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F2" w:rsidRPr="006D447D" w:rsidRDefault="00E8323F" w:rsidP="007C15D8">
      <w:pPr>
        <w:spacing w:after="0" w:line="240" w:lineRule="auto"/>
        <w:rPr>
          <w:rFonts w:ascii="Arial" w:hAnsi="Arial" w:cs="Arial"/>
          <w:b/>
          <w:smallCaps/>
          <w:sz w:val="36"/>
          <w:szCs w:val="36"/>
        </w:rPr>
      </w:pPr>
      <w:r w:rsidRPr="006D447D">
        <w:rPr>
          <w:rFonts w:ascii="Arial" w:hAnsi="Arial" w:cs="Arial"/>
          <w:b/>
          <w:smallCaps/>
          <w:noProof/>
          <w:sz w:val="36"/>
          <w:szCs w:val="36"/>
        </w:rPr>
        <w:drawing>
          <wp:anchor distT="0" distB="0" distL="114300" distR="114300" simplePos="0" relativeHeight="251658240" behindDoc="1" locked="0" layoutInCell="1" allowOverlap="1">
            <wp:simplePos x="0" y="0"/>
            <wp:positionH relativeFrom="column">
              <wp:posOffset>5487035</wp:posOffset>
            </wp:positionH>
            <wp:positionV relativeFrom="paragraph">
              <wp:posOffset>635</wp:posOffset>
            </wp:positionV>
            <wp:extent cx="699135" cy="914400"/>
            <wp:effectExtent l="0" t="0" r="5715" b="0"/>
            <wp:wrapTight wrapText="bothSides">
              <wp:wrapPolygon edited="0">
                <wp:start x="0" y="0"/>
                <wp:lineTo x="0" y="21150"/>
                <wp:lineTo x="21188" y="21150"/>
                <wp:lineTo x="2118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ilsarmee_neu 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9135" cy="914400"/>
                    </a:xfrm>
                    <a:prstGeom prst="rect">
                      <a:avLst/>
                    </a:prstGeom>
                  </pic:spPr>
                </pic:pic>
              </a:graphicData>
            </a:graphic>
            <wp14:sizeRelH relativeFrom="margin">
              <wp14:pctWidth>0</wp14:pctWidth>
            </wp14:sizeRelH>
            <wp14:sizeRelV relativeFrom="margin">
              <wp14:pctHeight>0</wp14:pctHeight>
            </wp14:sizeRelV>
          </wp:anchor>
        </w:drawing>
      </w:r>
      <w:r w:rsidRPr="006D447D">
        <w:rPr>
          <w:rFonts w:ascii="Arial" w:hAnsi="Arial" w:cs="Arial"/>
          <w:b/>
          <w:smallCaps/>
          <w:sz w:val="36"/>
          <w:szCs w:val="36"/>
        </w:rPr>
        <w:t>Die Heilsarmee in Deutschland</w:t>
      </w:r>
    </w:p>
    <w:p w:rsidR="00E8323F" w:rsidRPr="006D447D" w:rsidRDefault="00E8323F" w:rsidP="007C15D8">
      <w:pPr>
        <w:spacing w:after="0" w:line="240" w:lineRule="auto"/>
        <w:rPr>
          <w:rFonts w:ascii="Arial" w:hAnsi="Arial" w:cs="Arial"/>
          <w:smallCaps/>
          <w:sz w:val="28"/>
          <w:szCs w:val="28"/>
        </w:rPr>
      </w:pPr>
      <w:r w:rsidRPr="006D447D">
        <w:rPr>
          <w:rFonts w:ascii="Arial" w:hAnsi="Arial" w:cs="Arial"/>
          <w:smallCaps/>
          <w:sz w:val="28"/>
          <w:szCs w:val="28"/>
        </w:rPr>
        <w:t>Körperschaft des öffentlichen Rechts</w:t>
      </w:r>
    </w:p>
    <w:p w:rsidR="00E8323F" w:rsidRDefault="00E8323F" w:rsidP="007C15D8">
      <w:pPr>
        <w:spacing w:after="0" w:line="240" w:lineRule="auto"/>
        <w:rPr>
          <w:rFonts w:ascii="Arial" w:hAnsi="Arial" w:cs="Arial"/>
        </w:rPr>
      </w:pPr>
    </w:p>
    <w:p w:rsidR="00E8323F" w:rsidRDefault="00E8323F" w:rsidP="007C15D8">
      <w:pPr>
        <w:spacing w:after="0" w:line="240" w:lineRule="auto"/>
        <w:rPr>
          <w:rFonts w:ascii="Arial" w:hAnsi="Arial" w:cs="Arial"/>
        </w:rPr>
      </w:pPr>
    </w:p>
    <w:p w:rsidR="00E8323F" w:rsidRDefault="00E8323F" w:rsidP="007C15D8">
      <w:pPr>
        <w:spacing w:after="0" w:line="240" w:lineRule="auto"/>
        <w:rPr>
          <w:rFonts w:ascii="Arial" w:hAnsi="Arial" w:cs="Arial"/>
        </w:rPr>
      </w:pPr>
    </w:p>
    <w:p w:rsidR="00E8323F" w:rsidRPr="006D447D" w:rsidRDefault="00E8323F" w:rsidP="00E8323F">
      <w:pPr>
        <w:spacing w:after="0" w:line="240" w:lineRule="auto"/>
        <w:jc w:val="right"/>
        <w:rPr>
          <w:rFonts w:ascii="Arial" w:hAnsi="Arial" w:cs="Arial"/>
          <w:b/>
          <w:sz w:val="16"/>
          <w:szCs w:val="16"/>
        </w:rPr>
      </w:pPr>
      <w:r w:rsidRPr="006D447D">
        <w:rPr>
          <w:rFonts w:ascii="Arial" w:hAnsi="Arial" w:cs="Arial"/>
          <w:b/>
          <w:sz w:val="16"/>
          <w:szCs w:val="16"/>
        </w:rPr>
        <w:t>Hauptquartier für</w:t>
      </w:r>
    </w:p>
    <w:p w:rsidR="00E8323F" w:rsidRDefault="00E8323F" w:rsidP="00E8323F">
      <w:pPr>
        <w:spacing w:after="0" w:line="240" w:lineRule="auto"/>
        <w:jc w:val="right"/>
        <w:rPr>
          <w:rFonts w:ascii="Arial" w:hAnsi="Arial" w:cs="Arial"/>
          <w:b/>
          <w:sz w:val="16"/>
          <w:szCs w:val="16"/>
        </w:rPr>
      </w:pPr>
      <w:r w:rsidRPr="006D447D">
        <w:rPr>
          <w:rFonts w:ascii="Arial" w:hAnsi="Arial" w:cs="Arial"/>
          <w:b/>
          <w:sz w:val="16"/>
          <w:szCs w:val="16"/>
        </w:rPr>
        <w:t>Deutschland, Litauen und Polen</w:t>
      </w:r>
    </w:p>
    <w:p w:rsidR="006D447D" w:rsidRDefault="006D447D" w:rsidP="00E8323F">
      <w:pPr>
        <w:spacing w:after="0" w:line="240" w:lineRule="auto"/>
        <w:jc w:val="right"/>
        <w:rPr>
          <w:rFonts w:ascii="Arial" w:hAnsi="Arial" w:cs="Arial"/>
        </w:rPr>
      </w:pPr>
    </w:p>
    <w:p w:rsidR="00E8323F" w:rsidRPr="006D447D" w:rsidRDefault="00E8323F" w:rsidP="00E8323F">
      <w:pPr>
        <w:spacing w:after="0" w:line="240" w:lineRule="auto"/>
        <w:jc w:val="right"/>
        <w:rPr>
          <w:rFonts w:ascii="Arial" w:hAnsi="Arial" w:cs="Arial"/>
          <w:sz w:val="16"/>
          <w:szCs w:val="16"/>
        </w:rPr>
      </w:pPr>
      <w:r w:rsidRPr="006D447D">
        <w:rPr>
          <w:rFonts w:ascii="Arial" w:hAnsi="Arial" w:cs="Arial"/>
          <w:sz w:val="16"/>
          <w:szCs w:val="16"/>
        </w:rPr>
        <w:t>Kommunikation und Marketing</w:t>
      </w:r>
      <w:r w:rsidR="00D41AA7">
        <w:rPr>
          <w:rFonts w:ascii="Arial" w:hAnsi="Arial" w:cs="Arial"/>
          <w:sz w:val="16"/>
          <w:szCs w:val="16"/>
        </w:rPr>
        <w:br/>
      </w:r>
    </w:p>
    <w:p w:rsidR="00D41AA7" w:rsidRDefault="00A9799D" w:rsidP="00D41AA7">
      <w:pPr>
        <w:spacing w:after="0" w:line="240" w:lineRule="auto"/>
        <w:ind w:right="-2"/>
        <w:jc w:val="right"/>
        <w:rPr>
          <w:rFonts w:ascii="Arial" w:hAnsi="Arial" w:cs="Arial"/>
        </w:rPr>
      </w:pPr>
      <w:r>
        <w:rPr>
          <w:rFonts w:ascii="Arial" w:hAnsi="Arial" w:cs="Arial"/>
        </w:rPr>
        <w:t>Donnerstag</w:t>
      </w:r>
      <w:r w:rsidR="00D41AA7" w:rsidRPr="00D41AA7">
        <w:rPr>
          <w:rFonts w:ascii="Arial" w:hAnsi="Arial" w:cs="Arial"/>
        </w:rPr>
        <w:t xml:space="preserve">, </w:t>
      </w:r>
      <w:r w:rsidR="00C0693E">
        <w:rPr>
          <w:rFonts w:ascii="Arial" w:hAnsi="Arial" w:cs="Arial"/>
        </w:rPr>
        <w:t>2</w:t>
      </w:r>
      <w:r>
        <w:rPr>
          <w:rFonts w:ascii="Arial" w:hAnsi="Arial" w:cs="Arial"/>
        </w:rPr>
        <w:t>5</w:t>
      </w:r>
      <w:r w:rsidR="00D41AA7" w:rsidRPr="00D41AA7">
        <w:rPr>
          <w:rFonts w:ascii="Arial" w:hAnsi="Arial" w:cs="Arial"/>
        </w:rPr>
        <w:t xml:space="preserve">. </w:t>
      </w:r>
      <w:r w:rsidR="00C0693E">
        <w:rPr>
          <w:rFonts w:ascii="Arial" w:hAnsi="Arial" w:cs="Arial"/>
        </w:rPr>
        <w:t>Juni</w:t>
      </w:r>
      <w:r w:rsidR="00D41AA7" w:rsidRPr="00D41AA7">
        <w:rPr>
          <w:rFonts w:ascii="Arial" w:hAnsi="Arial" w:cs="Arial"/>
        </w:rPr>
        <w:t xml:space="preserve"> 201</w:t>
      </w:r>
      <w:r w:rsidR="00C0693E">
        <w:rPr>
          <w:rFonts w:ascii="Arial" w:hAnsi="Arial" w:cs="Arial"/>
        </w:rPr>
        <w:t>5</w:t>
      </w:r>
    </w:p>
    <w:p w:rsidR="00741A6B" w:rsidRDefault="00741A6B" w:rsidP="00C863B2">
      <w:pPr>
        <w:spacing w:after="0" w:line="240" w:lineRule="auto"/>
        <w:ind w:right="1416"/>
        <w:rPr>
          <w:rFonts w:ascii="Arial" w:hAnsi="Arial" w:cs="Arial"/>
          <w:b/>
          <w:sz w:val="32"/>
          <w:szCs w:val="32"/>
        </w:rPr>
      </w:pPr>
    </w:p>
    <w:p w:rsidR="00741A6B" w:rsidRDefault="00741A6B" w:rsidP="00C863B2">
      <w:pPr>
        <w:spacing w:after="0" w:line="240" w:lineRule="auto"/>
        <w:ind w:right="1416"/>
        <w:rPr>
          <w:rFonts w:ascii="Arial" w:hAnsi="Arial" w:cs="Arial"/>
          <w:b/>
          <w:sz w:val="32"/>
          <w:szCs w:val="32"/>
        </w:rPr>
      </w:pPr>
    </w:p>
    <w:p w:rsidR="00E8323F" w:rsidRPr="009969F2" w:rsidRDefault="006D447D" w:rsidP="00C863B2">
      <w:pPr>
        <w:spacing w:after="0" w:line="240" w:lineRule="auto"/>
        <w:ind w:right="1416"/>
        <w:rPr>
          <w:rFonts w:ascii="Arial" w:hAnsi="Arial" w:cs="Arial"/>
          <w:b/>
          <w:sz w:val="32"/>
          <w:szCs w:val="32"/>
        </w:rPr>
      </w:pPr>
      <w:r w:rsidRPr="009969F2">
        <w:rPr>
          <w:rFonts w:ascii="Arial" w:hAnsi="Arial" w:cs="Arial"/>
          <w:b/>
          <w:sz w:val="32"/>
          <w:szCs w:val="32"/>
        </w:rPr>
        <w:t>Pressemitteilung</w:t>
      </w:r>
    </w:p>
    <w:p w:rsidR="006D447D" w:rsidRDefault="006D447D" w:rsidP="00C863B2">
      <w:pPr>
        <w:spacing w:after="0" w:line="240" w:lineRule="auto"/>
        <w:ind w:right="1416"/>
        <w:rPr>
          <w:rFonts w:ascii="Arial" w:hAnsi="Arial" w:cs="Arial"/>
        </w:rPr>
      </w:pPr>
    </w:p>
    <w:p w:rsidR="006D447D" w:rsidRDefault="006D447D" w:rsidP="00C863B2">
      <w:pPr>
        <w:spacing w:after="0" w:line="240" w:lineRule="auto"/>
        <w:ind w:right="1416"/>
        <w:rPr>
          <w:rFonts w:ascii="Arial" w:hAnsi="Arial" w:cs="Arial"/>
        </w:rPr>
      </w:pPr>
    </w:p>
    <w:p w:rsidR="00D41AA7" w:rsidRPr="00D41AA7" w:rsidRDefault="00C0693E" w:rsidP="001D6671">
      <w:pPr>
        <w:spacing w:after="0" w:line="240" w:lineRule="auto"/>
        <w:ind w:right="1274"/>
        <w:rPr>
          <w:rFonts w:ascii="Arial" w:hAnsi="Arial" w:cs="Arial"/>
          <w:b/>
          <w:sz w:val="40"/>
          <w:szCs w:val="40"/>
        </w:rPr>
      </w:pPr>
      <w:r>
        <w:rPr>
          <w:rFonts w:ascii="Arial" w:hAnsi="Arial" w:cs="Arial"/>
          <w:b/>
          <w:sz w:val="40"/>
          <w:szCs w:val="40"/>
        </w:rPr>
        <w:t>150 Jahre internationale Heilsarmee</w:t>
      </w:r>
    </w:p>
    <w:p w:rsidR="00900C0D" w:rsidRPr="00DC7ABD" w:rsidRDefault="00C0693E" w:rsidP="001D6671">
      <w:pPr>
        <w:spacing w:after="0" w:line="240" w:lineRule="auto"/>
        <w:ind w:right="1274"/>
        <w:rPr>
          <w:rFonts w:ascii="Arial" w:hAnsi="Arial" w:cs="Arial"/>
          <w:sz w:val="28"/>
          <w:szCs w:val="28"/>
          <w:lang w:val="en-US"/>
        </w:rPr>
      </w:pPr>
      <w:r>
        <w:rPr>
          <w:rFonts w:ascii="Arial" w:hAnsi="Arial" w:cs="Arial"/>
          <w:b/>
          <w:sz w:val="28"/>
          <w:szCs w:val="28"/>
        </w:rPr>
        <w:t xml:space="preserve">Kongress vom 01. bis 05. </w:t>
      </w:r>
      <w:proofErr w:type="spellStart"/>
      <w:r w:rsidRPr="00DC7ABD">
        <w:rPr>
          <w:rFonts w:ascii="Arial" w:hAnsi="Arial" w:cs="Arial"/>
          <w:b/>
          <w:sz w:val="28"/>
          <w:szCs w:val="28"/>
          <w:lang w:val="en-US"/>
        </w:rPr>
        <w:t>Juli</w:t>
      </w:r>
      <w:proofErr w:type="spellEnd"/>
      <w:r w:rsidRPr="00DC7ABD">
        <w:rPr>
          <w:rFonts w:ascii="Arial" w:hAnsi="Arial" w:cs="Arial"/>
          <w:b/>
          <w:sz w:val="28"/>
          <w:szCs w:val="28"/>
          <w:lang w:val="en-US"/>
        </w:rPr>
        <w:t xml:space="preserve"> in London</w:t>
      </w:r>
    </w:p>
    <w:p w:rsidR="00B47E9C" w:rsidRPr="00DC7ABD" w:rsidRDefault="00B47E9C" w:rsidP="00A44F96">
      <w:pPr>
        <w:spacing w:after="0" w:line="240" w:lineRule="auto"/>
        <w:ind w:right="1274"/>
        <w:rPr>
          <w:rFonts w:ascii="Arial" w:hAnsi="Arial" w:cs="Arial"/>
          <w:lang w:val="en-US"/>
        </w:rPr>
      </w:pPr>
    </w:p>
    <w:p w:rsidR="00C0693E" w:rsidRPr="00C0693E" w:rsidRDefault="00C0693E" w:rsidP="00741A6B">
      <w:pPr>
        <w:spacing w:after="0" w:line="240" w:lineRule="auto"/>
        <w:ind w:right="2124"/>
        <w:rPr>
          <w:rFonts w:ascii="Arial" w:hAnsi="Arial" w:cs="Arial"/>
          <w:b/>
        </w:rPr>
      </w:pPr>
      <w:r w:rsidRPr="00DC7ABD">
        <w:rPr>
          <w:rFonts w:ascii="Arial" w:hAnsi="Arial" w:cs="Arial"/>
          <w:b/>
          <w:lang w:val="en-US"/>
        </w:rPr>
        <w:t xml:space="preserve">London. </w:t>
      </w:r>
      <w:proofErr w:type="spellStart"/>
      <w:r w:rsidRPr="00DC7ABD">
        <w:rPr>
          <w:rFonts w:ascii="Arial" w:hAnsi="Arial" w:cs="Arial"/>
          <w:b/>
          <w:lang w:val="en-US"/>
        </w:rPr>
        <w:t>Ihren</w:t>
      </w:r>
      <w:proofErr w:type="spellEnd"/>
      <w:r w:rsidRPr="00DC7ABD">
        <w:rPr>
          <w:rFonts w:ascii="Arial" w:hAnsi="Arial" w:cs="Arial"/>
          <w:b/>
          <w:lang w:val="en-US"/>
        </w:rPr>
        <w:t xml:space="preserve"> 150. </w:t>
      </w:r>
      <w:r w:rsidRPr="00C0693E">
        <w:rPr>
          <w:rFonts w:ascii="Arial" w:hAnsi="Arial" w:cs="Arial"/>
          <w:b/>
        </w:rPr>
        <w:t xml:space="preserve">Geburtstag feiert die internationale Heilsarmee („The </w:t>
      </w:r>
      <w:proofErr w:type="spellStart"/>
      <w:r w:rsidRPr="00C0693E">
        <w:rPr>
          <w:rFonts w:ascii="Arial" w:hAnsi="Arial" w:cs="Arial"/>
          <w:b/>
        </w:rPr>
        <w:t>Salvation</w:t>
      </w:r>
      <w:proofErr w:type="spellEnd"/>
      <w:r w:rsidRPr="00C0693E">
        <w:rPr>
          <w:rFonts w:ascii="Arial" w:hAnsi="Arial" w:cs="Arial"/>
          <w:b/>
        </w:rPr>
        <w:t xml:space="preserve"> </w:t>
      </w:r>
      <w:proofErr w:type="spellStart"/>
      <w:r w:rsidRPr="00C0693E">
        <w:rPr>
          <w:rFonts w:ascii="Arial" w:hAnsi="Arial" w:cs="Arial"/>
          <w:b/>
        </w:rPr>
        <w:t>Army</w:t>
      </w:r>
      <w:proofErr w:type="spellEnd"/>
      <w:r w:rsidRPr="00C0693E">
        <w:rPr>
          <w:rFonts w:ascii="Arial" w:hAnsi="Arial" w:cs="Arial"/>
          <w:b/>
        </w:rPr>
        <w:t>“) vom 01. bis 05. Juli in der O</w:t>
      </w:r>
      <w:r w:rsidRPr="00DC7ABD">
        <w:rPr>
          <w:rFonts w:ascii="Arial" w:hAnsi="Arial" w:cs="Arial"/>
          <w:b/>
          <w:vertAlign w:val="subscript"/>
        </w:rPr>
        <w:t>2</w:t>
      </w:r>
      <w:r w:rsidRPr="00C0693E">
        <w:rPr>
          <w:rFonts w:ascii="Arial" w:hAnsi="Arial" w:cs="Arial"/>
          <w:b/>
        </w:rPr>
        <w:t>-Arena in London. Etwa 15.000 Teilnehmer aus aller Welt werden zu dem Jubiläumskongress erwartet, dessen Programm aus Ansprachen, Konzerten, Musicals, einem Filmfestival, Gebetstreffen und Seminaren besteht. Einer der Höhepunkte wird ein Marsch mit etwa 2.500 Heilssoldaten sein, der am Sonntag, dem 5. Juli</w:t>
      </w:r>
      <w:r w:rsidR="00470A11">
        <w:rPr>
          <w:rFonts w:ascii="Arial" w:hAnsi="Arial" w:cs="Arial"/>
          <w:b/>
        </w:rPr>
        <w:t>,</w:t>
      </w:r>
      <w:r w:rsidRPr="00C0693E">
        <w:rPr>
          <w:rFonts w:ascii="Arial" w:hAnsi="Arial" w:cs="Arial"/>
          <w:b/>
        </w:rPr>
        <w:t xml:space="preserve"> um 15.30 Uhr durch das Londoner Zentrum entlang </w:t>
      </w:r>
      <w:r w:rsidR="00D373F5">
        <w:rPr>
          <w:rFonts w:ascii="Arial" w:hAnsi="Arial" w:cs="Arial"/>
          <w:b/>
        </w:rPr>
        <w:t xml:space="preserve">der Prachtstraße </w:t>
      </w:r>
      <w:r w:rsidRPr="00C0693E">
        <w:rPr>
          <w:rFonts w:ascii="Arial" w:hAnsi="Arial" w:cs="Arial"/>
          <w:b/>
        </w:rPr>
        <w:t>The Mall und am Buckingham</w:t>
      </w:r>
      <w:r w:rsidR="00D373F5">
        <w:rPr>
          <w:rFonts w:ascii="Arial" w:hAnsi="Arial" w:cs="Arial"/>
          <w:b/>
        </w:rPr>
        <w:t>-</w:t>
      </w:r>
      <w:r w:rsidRPr="00C0693E">
        <w:rPr>
          <w:rFonts w:ascii="Arial" w:hAnsi="Arial" w:cs="Arial"/>
          <w:b/>
        </w:rPr>
        <w:t>Palast vorbeiführt.</w:t>
      </w:r>
    </w:p>
    <w:p w:rsidR="00C0693E" w:rsidRDefault="00C0693E" w:rsidP="00741A6B">
      <w:pPr>
        <w:spacing w:after="0" w:line="240" w:lineRule="auto"/>
        <w:ind w:right="2124"/>
        <w:rPr>
          <w:rFonts w:ascii="Arial" w:hAnsi="Arial" w:cs="Arial"/>
        </w:rPr>
      </w:pPr>
    </w:p>
    <w:p w:rsidR="00C0693E" w:rsidRDefault="00C0693E" w:rsidP="00741A6B">
      <w:pPr>
        <w:spacing w:after="0" w:line="240" w:lineRule="auto"/>
        <w:ind w:right="2124"/>
        <w:rPr>
          <w:rFonts w:ascii="Arial" w:hAnsi="Arial" w:cs="Arial"/>
        </w:rPr>
      </w:pPr>
      <w:r>
        <w:rPr>
          <w:rFonts w:ascii="Arial" w:hAnsi="Arial" w:cs="Arial"/>
        </w:rPr>
        <w:t>Als eigentlicher Geburtstag der Heilsarmee gilt der 2. Juli 1865. An diesem Tag predigt der Method</w:t>
      </w:r>
      <w:r w:rsidR="00165789">
        <w:rPr>
          <w:rFonts w:ascii="Arial" w:hAnsi="Arial" w:cs="Arial"/>
        </w:rPr>
        <w:t>istenpastor William Booth (1829-</w:t>
      </w:r>
      <w:r>
        <w:rPr>
          <w:rFonts w:ascii="Arial" w:hAnsi="Arial" w:cs="Arial"/>
        </w:rPr>
        <w:t>1912) erstmalig im Rahmen einer Zeltmission der „Ostlond</w:t>
      </w:r>
      <w:r w:rsidR="00D373F5">
        <w:rPr>
          <w:rFonts w:ascii="Arial" w:hAnsi="Arial" w:cs="Arial"/>
        </w:rPr>
        <w:t>on</w:t>
      </w:r>
      <w:r>
        <w:rPr>
          <w:rFonts w:ascii="Arial" w:hAnsi="Arial" w:cs="Arial"/>
        </w:rPr>
        <w:t xml:space="preserve">er Christlichen Erweckungsgesellschaft“ in einem Slum der britischen Hauptstadt. Sehr bald übernimmt er </w:t>
      </w:r>
      <w:r w:rsidR="00501254">
        <w:rPr>
          <w:rFonts w:ascii="Arial" w:hAnsi="Arial" w:cs="Arial"/>
        </w:rPr>
        <w:t xml:space="preserve">gemeinsam mit seiner Frau Catherine </w:t>
      </w:r>
      <w:r>
        <w:rPr>
          <w:rFonts w:ascii="Arial" w:hAnsi="Arial" w:cs="Arial"/>
        </w:rPr>
        <w:t xml:space="preserve">die Leitung der Missionsbewegung, aus der später </w:t>
      </w:r>
      <w:r w:rsidR="003336DD">
        <w:rPr>
          <w:rFonts w:ascii="Arial" w:hAnsi="Arial" w:cs="Arial"/>
        </w:rPr>
        <w:t xml:space="preserve">die in weiteren Städten aktive </w:t>
      </w:r>
      <w:r w:rsidR="00470A11">
        <w:rPr>
          <w:rFonts w:ascii="Arial" w:hAnsi="Arial" w:cs="Arial"/>
        </w:rPr>
        <w:t>„</w:t>
      </w:r>
      <w:r w:rsidR="003336DD">
        <w:rPr>
          <w:rFonts w:ascii="Arial" w:hAnsi="Arial" w:cs="Arial"/>
        </w:rPr>
        <w:t>Christliche Mission</w:t>
      </w:r>
      <w:r w:rsidR="00470A11">
        <w:rPr>
          <w:rFonts w:ascii="Arial" w:hAnsi="Arial" w:cs="Arial"/>
        </w:rPr>
        <w:t>“</w:t>
      </w:r>
      <w:r w:rsidR="003336DD">
        <w:rPr>
          <w:rFonts w:ascii="Arial" w:hAnsi="Arial" w:cs="Arial"/>
        </w:rPr>
        <w:t xml:space="preserve"> </w:t>
      </w:r>
      <w:r w:rsidR="00501254">
        <w:rPr>
          <w:rFonts w:ascii="Arial" w:hAnsi="Arial" w:cs="Arial"/>
        </w:rPr>
        <w:t>hervorgeht. Booth wollte sich so effektiv wie möglich um die Menschen am Rand der Gesellschaft kümmern und legte entsprechend viel Wert auf eine straffe Organisation</w:t>
      </w:r>
      <w:r w:rsidR="00470A11">
        <w:rPr>
          <w:rFonts w:ascii="Arial" w:hAnsi="Arial" w:cs="Arial"/>
        </w:rPr>
        <w:t xml:space="preserve">. So nahm </w:t>
      </w:r>
      <w:r w:rsidR="00501254">
        <w:rPr>
          <w:rFonts w:ascii="Arial" w:hAnsi="Arial" w:cs="Arial"/>
        </w:rPr>
        <w:t xml:space="preserve">seine Bewegung zunehmend militärische Züge an und </w:t>
      </w:r>
      <w:r w:rsidR="00470A11">
        <w:rPr>
          <w:rFonts w:ascii="Arial" w:hAnsi="Arial" w:cs="Arial"/>
        </w:rPr>
        <w:t xml:space="preserve">wurde </w:t>
      </w:r>
      <w:r w:rsidR="00501254">
        <w:rPr>
          <w:rFonts w:ascii="Arial" w:hAnsi="Arial" w:cs="Arial"/>
        </w:rPr>
        <w:t xml:space="preserve">1878 schließlich </w:t>
      </w:r>
      <w:r w:rsidR="00470A11">
        <w:rPr>
          <w:rFonts w:ascii="Arial" w:hAnsi="Arial" w:cs="Arial"/>
        </w:rPr>
        <w:t xml:space="preserve">in </w:t>
      </w:r>
      <w:r w:rsidR="00501254">
        <w:rPr>
          <w:rFonts w:ascii="Arial" w:hAnsi="Arial" w:cs="Arial"/>
        </w:rPr>
        <w:t xml:space="preserve">„Die Heilsarmee“ </w:t>
      </w:r>
      <w:r w:rsidR="00470A11">
        <w:rPr>
          <w:rFonts w:ascii="Arial" w:hAnsi="Arial" w:cs="Arial"/>
        </w:rPr>
        <w:t>umbenannt</w:t>
      </w:r>
      <w:r w:rsidR="00501254">
        <w:rPr>
          <w:rFonts w:ascii="Arial" w:hAnsi="Arial" w:cs="Arial"/>
        </w:rPr>
        <w:t xml:space="preserve">. Aus den Predigern wurden Offiziere, aus den Mitgliedern Soldaten, aus den Missionsstationen Korps und Vorposten. </w:t>
      </w:r>
    </w:p>
    <w:p w:rsidR="00501254" w:rsidRDefault="00501254" w:rsidP="00741A6B">
      <w:pPr>
        <w:spacing w:after="0" w:line="240" w:lineRule="auto"/>
        <w:ind w:right="2124"/>
        <w:rPr>
          <w:rFonts w:ascii="Arial" w:hAnsi="Arial" w:cs="Arial"/>
        </w:rPr>
      </w:pPr>
    </w:p>
    <w:p w:rsidR="00501254" w:rsidRDefault="00501254" w:rsidP="00741A6B">
      <w:pPr>
        <w:spacing w:after="0" w:line="240" w:lineRule="auto"/>
        <w:ind w:right="2124"/>
        <w:rPr>
          <w:rFonts w:ascii="Arial" w:hAnsi="Arial" w:cs="Arial"/>
        </w:rPr>
      </w:pPr>
      <w:r>
        <w:rPr>
          <w:rFonts w:ascii="Arial" w:hAnsi="Arial" w:cs="Arial"/>
        </w:rPr>
        <w:t xml:space="preserve">Die straffe Struktur sowie die revolutionären Methoden und auch die kompromisslose Hingabe der </w:t>
      </w:r>
      <w:proofErr w:type="spellStart"/>
      <w:r>
        <w:rPr>
          <w:rFonts w:ascii="Arial" w:hAnsi="Arial" w:cs="Arial"/>
        </w:rPr>
        <w:t>Salutisten</w:t>
      </w:r>
      <w:proofErr w:type="spellEnd"/>
      <w:r w:rsidR="00165789">
        <w:rPr>
          <w:rFonts w:ascii="Arial" w:hAnsi="Arial" w:cs="Arial"/>
        </w:rPr>
        <w:t>, wie die Heilssoldaten auch genannt werden,</w:t>
      </w:r>
      <w:r w:rsidR="00470A11">
        <w:rPr>
          <w:rFonts w:ascii="Arial" w:hAnsi="Arial" w:cs="Arial"/>
        </w:rPr>
        <w:t xml:space="preserve"> </w:t>
      </w:r>
      <w:r>
        <w:rPr>
          <w:rFonts w:ascii="Arial" w:hAnsi="Arial" w:cs="Arial"/>
        </w:rPr>
        <w:t>führten zu einem stetigen Wachstum</w:t>
      </w:r>
      <w:r w:rsidR="00165789">
        <w:rPr>
          <w:rFonts w:ascii="Arial" w:hAnsi="Arial" w:cs="Arial"/>
        </w:rPr>
        <w:t xml:space="preserve">. So dehnte sich </w:t>
      </w:r>
      <w:r>
        <w:rPr>
          <w:rFonts w:ascii="Arial" w:hAnsi="Arial" w:cs="Arial"/>
        </w:rPr>
        <w:t xml:space="preserve">bereits 1880 </w:t>
      </w:r>
      <w:r w:rsidR="00470A11">
        <w:rPr>
          <w:rFonts w:ascii="Arial" w:hAnsi="Arial" w:cs="Arial"/>
        </w:rPr>
        <w:t xml:space="preserve">die </w:t>
      </w:r>
      <w:r>
        <w:rPr>
          <w:rFonts w:ascii="Arial" w:hAnsi="Arial" w:cs="Arial"/>
        </w:rPr>
        <w:t xml:space="preserve">Arbeit </w:t>
      </w:r>
      <w:r w:rsidR="00470A11">
        <w:rPr>
          <w:rFonts w:ascii="Arial" w:hAnsi="Arial" w:cs="Arial"/>
        </w:rPr>
        <w:t xml:space="preserve">auf die </w:t>
      </w:r>
      <w:r>
        <w:rPr>
          <w:rFonts w:ascii="Arial" w:hAnsi="Arial" w:cs="Arial"/>
        </w:rPr>
        <w:t xml:space="preserve">USA und </w:t>
      </w:r>
      <w:r w:rsidR="00DC160C">
        <w:rPr>
          <w:rFonts w:ascii="Arial" w:hAnsi="Arial" w:cs="Arial"/>
        </w:rPr>
        <w:t xml:space="preserve">nach </w:t>
      </w:r>
      <w:r>
        <w:rPr>
          <w:rFonts w:ascii="Arial" w:hAnsi="Arial" w:cs="Arial"/>
        </w:rPr>
        <w:t xml:space="preserve">Australien </w:t>
      </w:r>
      <w:r w:rsidR="00165789">
        <w:rPr>
          <w:rFonts w:ascii="Arial" w:hAnsi="Arial" w:cs="Arial"/>
        </w:rPr>
        <w:t>aus</w:t>
      </w:r>
      <w:r>
        <w:rPr>
          <w:rFonts w:ascii="Arial" w:hAnsi="Arial" w:cs="Arial"/>
        </w:rPr>
        <w:t>. 1881 eröffnete die Heilsarmee ihr erstes Korps in Frankreich</w:t>
      </w:r>
      <w:r w:rsidR="00470A11">
        <w:rPr>
          <w:rFonts w:ascii="Arial" w:hAnsi="Arial" w:cs="Arial"/>
        </w:rPr>
        <w:t>,</w:t>
      </w:r>
      <w:r>
        <w:rPr>
          <w:rFonts w:ascii="Arial" w:hAnsi="Arial" w:cs="Arial"/>
        </w:rPr>
        <w:t xml:space="preserve"> seit 1886 ist sie auch in Deutschland aktiv. </w:t>
      </w:r>
    </w:p>
    <w:p w:rsidR="00501254" w:rsidRDefault="00501254" w:rsidP="00741A6B">
      <w:pPr>
        <w:spacing w:after="0" w:line="240" w:lineRule="auto"/>
        <w:ind w:right="2124"/>
        <w:rPr>
          <w:rFonts w:ascii="Arial" w:hAnsi="Arial" w:cs="Arial"/>
        </w:rPr>
      </w:pPr>
    </w:p>
    <w:p w:rsidR="009114F2" w:rsidRDefault="00501254" w:rsidP="00741A6B">
      <w:pPr>
        <w:spacing w:after="0" w:line="240" w:lineRule="auto"/>
        <w:ind w:right="2124"/>
        <w:rPr>
          <w:rFonts w:ascii="Arial" w:hAnsi="Arial" w:cs="Arial"/>
        </w:rPr>
      </w:pPr>
      <w:r>
        <w:rPr>
          <w:rFonts w:ascii="Arial" w:hAnsi="Arial" w:cs="Arial"/>
        </w:rPr>
        <w:t>Bereits während der Anfangszeit in den Slums Ostlondons erkannte Booth, „dass man einem hungrigen Magen nicht predigen kann“</w:t>
      </w:r>
      <w:r w:rsidR="009114F2">
        <w:rPr>
          <w:rFonts w:ascii="Arial" w:hAnsi="Arial" w:cs="Arial"/>
        </w:rPr>
        <w:t>.</w:t>
      </w:r>
      <w:r w:rsidR="00470A11">
        <w:rPr>
          <w:rFonts w:ascii="Arial" w:hAnsi="Arial" w:cs="Arial"/>
        </w:rPr>
        <w:t xml:space="preserve"> Kon</w:t>
      </w:r>
      <w:r w:rsidR="00165789">
        <w:rPr>
          <w:rFonts w:ascii="Arial" w:hAnsi="Arial" w:cs="Arial"/>
        </w:rPr>
        <w:softHyphen/>
      </w:r>
      <w:r w:rsidR="00470A11">
        <w:rPr>
          <w:rFonts w:ascii="Arial" w:hAnsi="Arial" w:cs="Arial"/>
        </w:rPr>
        <w:t>sequent eröffnete er</w:t>
      </w:r>
      <w:r w:rsidR="009114F2">
        <w:rPr>
          <w:rFonts w:ascii="Arial" w:hAnsi="Arial" w:cs="Arial"/>
        </w:rPr>
        <w:t xml:space="preserve"> unter anderem Suppenküchen, Notunterkünfte, Heime für Strafentlassene und ehemalige Prostituierte. </w:t>
      </w:r>
      <w:r w:rsidR="009B5EE7">
        <w:rPr>
          <w:rFonts w:ascii="Arial" w:hAnsi="Arial" w:cs="Arial"/>
        </w:rPr>
        <w:t>Seitdem sind f</w:t>
      </w:r>
      <w:r w:rsidR="009114F2">
        <w:rPr>
          <w:rFonts w:ascii="Arial" w:hAnsi="Arial" w:cs="Arial"/>
        </w:rPr>
        <w:t xml:space="preserve">ür die Heilsarmee Seelsorge und Sozialarbeit zwei Seiten einer Medaille: Wort und Tat, Glauben und Handeln, Spiritualität und dienende Hingabe sind </w:t>
      </w:r>
      <w:r w:rsidR="009B5EE7">
        <w:rPr>
          <w:rFonts w:ascii="Arial" w:hAnsi="Arial" w:cs="Arial"/>
        </w:rPr>
        <w:t xml:space="preserve">gemäß dem alten Motto „Suppe, Seife, Seelenheil“ </w:t>
      </w:r>
      <w:r w:rsidR="009114F2">
        <w:rPr>
          <w:rFonts w:ascii="Arial" w:hAnsi="Arial" w:cs="Arial"/>
        </w:rPr>
        <w:t xml:space="preserve">untrennbar </w:t>
      </w:r>
      <w:r w:rsidR="009114F2">
        <w:rPr>
          <w:rFonts w:ascii="Arial" w:hAnsi="Arial" w:cs="Arial"/>
        </w:rPr>
        <w:lastRenderedPageBreak/>
        <w:t>miteinander verbunden. Ihr</w:t>
      </w:r>
      <w:r w:rsidR="009B5EE7">
        <w:rPr>
          <w:rFonts w:ascii="Arial" w:hAnsi="Arial" w:cs="Arial"/>
        </w:rPr>
        <w:t xml:space="preserve">en </w:t>
      </w:r>
      <w:r w:rsidR="009114F2">
        <w:rPr>
          <w:rFonts w:ascii="Arial" w:hAnsi="Arial" w:cs="Arial"/>
        </w:rPr>
        <w:t xml:space="preserve">Auftrag </w:t>
      </w:r>
      <w:r w:rsidR="009B5EE7">
        <w:rPr>
          <w:rFonts w:ascii="Arial" w:hAnsi="Arial" w:cs="Arial"/>
        </w:rPr>
        <w:t xml:space="preserve">sieht die Heilsarmee noch heute darin, </w:t>
      </w:r>
      <w:r w:rsidR="009114F2">
        <w:rPr>
          <w:rFonts w:ascii="Arial" w:hAnsi="Arial" w:cs="Arial"/>
        </w:rPr>
        <w:t>das Evangelium von Jesus Christus zu predigen und menschlicher Not ohne Ansehen der Person zu begegnen.</w:t>
      </w:r>
    </w:p>
    <w:p w:rsidR="009114F2" w:rsidRDefault="009114F2" w:rsidP="00741A6B">
      <w:pPr>
        <w:spacing w:after="0" w:line="240" w:lineRule="auto"/>
        <w:ind w:right="2124"/>
        <w:rPr>
          <w:rFonts w:ascii="Arial" w:hAnsi="Arial" w:cs="Arial"/>
        </w:rPr>
      </w:pPr>
    </w:p>
    <w:p w:rsidR="009114F2" w:rsidRDefault="009B5EE7" w:rsidP="00741A6B">
      <w:pPr>
        <w:spacing w:after="0" w:line="240" w:lineRule="auto"/>
        <w:ind w:right="2124"/>
        <w:rPr>
          <w:rFonts w:ascii="Arial" w:hAnsi="Arial" w:cs="Arial"/>
        </w:rPr>
      </w:pPr>
      <w:r>
        <w:rPr>
          <w:rFonts w:ascii="Arial" w:hAnsi="Arial" w:cs="Arial"/>
        </w:rPr>
        <w:t>Inzwischen</w:t>
      </w:r>
      <w:r w:rsidR="009114F2">
        <w:rPr>
          <w:rFonts w:ascii="Arial" w:hAnsi="Arial" w:cs="Arial"/>
        </w:rPr>
        <w:t xml:space="preserve"> arbeitet die Heilsarmee in 126 Ländern dieser Welt</w:t>
      </w:r>
      <w:r w:rsidR="002D5118">
        <w:rPr>
          <w:rFonts w:ascii="Arial" w:hAnsi="Arial" w:cs="Arial"/>
        </w:rPr>
        <w:t>, verkündet das Evangelium in etwa 175 Sprachen</w:t>
      </w:r>
      <w:r>
        <w:rPr>
          <w:rFonts w:ascii="Arial" w:hAnsi="Arial" w:cs="Arial"/>
        </w:rPr>
        <w:t>,</w:t>
      </w:r>
      <w:r w:rsidR="002D5118">
        <w:rPr>
          <w:rFonts w:ascii="Arial" w:hAnsi="Arial" w:cs="Arial"/>
        </w:rPr>
        <w:t xml:space="preserve"> </w:t>
      </w:r>
      <w:r w:rsidR="009114F2">
        <w:rPr>
          <w:rFonts w:ascii="Arial" w:hAnsi="Arial" w:cs="Arial"/>
        </w:rPr>
        <w:t xml:space="preserve">hat mehr als 1,7 </w:t>
      </w:r>
      <w:r w:rsidR="002C0225">
        <w:rPr>
          <w:rFonts w:ascii="Arial" w:hAnsi="Arial" w:cs="Arial"/>
        </w:rPr>
        <w:t xml:space="preserve">Millionen </w:t>
      </w:r>
      <w:r w:rsidR="009114F2">
        <w:rPr>
          <w:rFonts w:ascii="Arial" w:hAnsi="Arial" w:cs="Arial"/>
        </w:rPr>
        <w:t>Mitglieder</w:t>
      </w:r>
      <w:r>
        <w:rPr>
          <w:rFonts w:ascii="Arial" w:hAnsi="Arial" w:cs="Arial"/>
        </w:rPr>
        <w:t xml:space="preserve"> und etwa </w:t>
      </w:r>
      <w:r w:rsidR="002D5118">
        <w:rPr>
          <w:rFonts w:ascii="Arial" w:hAnsi="Arial" w:cs="Arial"/>
        </w:rPr>
        <w:t xml:space="preserve">26.000 Offiziere. Weltweit unterhält sie </w:t>
      </w:r>
      <w:r>
        <w:rPr>
          <w:rFonts w:ascii="Arial" w:hAnsi="Arial" w:cs="Arial"/>
        </w:rPr>
        <w:t xml:space="preserve">rund </w:t>
      </w:r>
      <w:r w:rsidR="002D5118">
        <w:rPr>
          <w:rFonts w:ascii="Arial" w:hAnsi="Arial" w:cs="Arial"/>
        </w:rPr>
        <w:t>450 Obdachloseneinrichtungen</w:t>
      </w:r>
      <w:r>
        <w:rPr>
          <w:rFonts w:ascii="Arial" w:hAnsi="Arial" w:cs="Arial"/>
        </w:rPr>
        <w:t>,</w:t>
      </w:r>
      <w:r w:rsidR="002D5118">
        <w:rPr>
          <w:rFonts w:ascii="Arial" w:hAnsi="Arial" w:cs="Arial"/>
        </w:rPr>
        <w:t xml:space="preserve"> 230 stationäre und 75 ambula</w:t>
      </w:r>
      <w:r>
        <w:rPr>
          <w:rFonts w:ascii="Arial" w:hAnsi="Arial" w:cs="Arial"/>
        </w:rPr>
        <w:t>n</w:t>
      </w:r>
      <w:r w:rsidR="002D5118">
        <w:rPr>
          <w:rFonts w:ascii="Arial" w:hAnsi="Arial" w:cs="Arial"/>
        </w:rPr>
        <w:t>te Sucht-Therapie-Programme, 1.350 Kindergärten und Tagesstätten, Kinderheime und Heime für Straßenkinder sowie Mutter-Kind-Häuser. Die Heilsarme</w:t>
      </w:r>
      <w:r w:rsidR="00165789">
        <w:rPr>
          <w:rFonts w:ascii="Arial" w:hAnsi="Arial" w:cs="Arial"/>
        </w:rPr>
        <w:t>e</w:t>
      </w:r>
      <w:r w:rsidR="002D5118">
        <w:rPr>
          <w:rFonts w:ascii="Arial" w:hAnsi="Arial" w:cs="Arial"/>
        </w:rPr>
        <w:t xml:space="preserve"> </w:t>
      </w:r>
      <w:r>
        <w:rPr>
          <w:rFonts w:ascii="Arial" w:hAnsi="Arial" w:cs="Arial"/>
        </w:rPr>
        <w:t xml:space="preserve">hat </w:t>
      </w:r>
      <w:r w:rsidR="002D5118">
        <w:rPr>
          <w:rFonts w:ascii="Arial" w:hAnsi="Arial" w:cs="Arial"/>
        </w:rPr>
        <w:t>fast 700 Schulen</w:t>
      </w:r>
      <w:r w:rsidR="002C0225">
        <w:rPr>
          <w:rFonts w:ascii="Arial" w:hAnsi="Arial" w:cs="Arial"/>
        </w:rPr>
        <w:t xml:space="preserve"> und Universitäten</w:t>
      </w:r>
      <w:r w:rsidR="002D5118">
        <w:rPr>
          <w:rFonts w:ascii="Arial" w:hAnsi="Arial" w:cs="Arial"/>
        </w:rPr>
        <w:t xml:space="preserve">, an denen etwa 19.500 Lehrer 686.000 Schüler unterrichten. In Deutschland zählt die Heilsarmee etwa 1.300 Mitglieder. </w:t>
      </w:r>
    </w:p>
    <w:p w:rsidR="002D5118" w:rsidRDefault="002D5118" w:rsidP="00741A6B">
      <w:pPr>
        <w:spacing w:after="0" w:line="240" w:lineRule="auto"/>
        <w:ind w:right="2124"/>
        <w:rPr>
          <w:rFonts w:ascii="Arial" w:hAnsi="Arial" w:cs="Arial"/>
        </w:rPr>
      </w:pPr>
    </w:p>
    <w:p w:rsidR="009A27F9" w:rsidRDefault="009A27F9" w:rsidP="001D6671">
      <w:pPr>
        <w:autoSpaceDE w:val="0"/>
        <w:autoSpaceDN w:val="0"/>
        <w:adjustRightInd w:val="0"/>
        <w:spacing w:after="0" w:line="240" w:lineRule="auto"/>
        <w:ind w:right="1274"/>
        <w:rPr>
          <w:rFonts w:ascii="Arial" w:hAnsi="Arial" w:cs="Arial"/>
          <w:color w:val="000000"/>
        </w:rPr>
      </w:pPr>
    </w:p>
    <w:p w:rsidR="004F71C6" w:rsidRDefault="0009423B" w:rsidP="004F71C6">
      <w:pPr>
        <w:autoSpaceDE w:val="0"/>
        <w:autoSpaceDN w:val="0"/>
        <w:adjustRightInd w:val="0"/>
        <w:spacing w:after="0" w:line="240" w:lineRule="auto"/>
        <w:ind w:right="1274"/>
      </w:pPr>
      <w:r w:rsidRPr="001D6671">
        <w:rPr>
          <w:rFonts w:ascii="Arial" w:hAnsi="Arial" w:cs="Arial"/>
          <w:color w:val="000000"/>
          <w:sz w:val="20"/>
          <w:szCs w:val="20"/>
        </w:rPr>
        <w:t xml:space="preserve">Weitere Informationen: </w:t>
      </w:r>
      <w:bookmarkStart w:id="0" w:name="_GoBack"/>
      <w:bookmarkEnd w:id="0"/>
      <w:r w:rsidRPr="001D6671">
        <w:rPr>
          <w:rFonts w:ascii="Arial" w:hAnsi="Arial" w:cs="Arial"/>
          <w:color w:val="000000"/>
          <w:sz w:val="20"/>
          <w:szCs w:val="20"/>
        </w:rPr>
        <w:t>Andreas W. Quiring</w:t>
      </w:r>
      <w:r w:rsidR="008B3331">
        <w:rPr>
          <w:rFonts w:ascii="Arial" w:hAnsi="Arial" w:cs="Arial"/>
          <w:color w:val="000000"/>
          <w:sz w:val="20"/>
          <w:szCs w:val="20"/>
        </w:rPr>
        <w:t xml:space="preserve">, </w:t>
      </w:r>
      <w:r w:rsidRPr="001D6671">
        <w:rPr>
          <w:rFonts w:ascii="Arial" w:hAnsi="Arial" w:cs="Arial"/>
          <w:color w:val="000000"/>
          <w:sz w:val="20"/>
          <w:szCs w:val="20"/>
        </w:rPr>
        <w:t xml:space="preserve">Telefon: 0221/20819401, </w:t>
      </w:r>
      <w:r w:rsidR="008B3331">
        <w:rPr>
          <w:rFonts w:ascii="Arial" w:hAnsi="Arial" w:cs="Arial"/>
          <w:color w:val="000000"/>
          <w:sz w:val="20"/>
          <w:szCs w:val="20"/>
        </w:rPr>
        <w:br/>
      </w:r>
      <w:r w:rsidRPr="001D6671">
        <w:rPr>
          <w:rFonts w:ascii="Arial" w:hAnsi="Arial" w:cs="Arial"/>
          <w:color w:val="000000"/>
          <w:sz w:val="20"/>
          <w:szCs w:val="20"/>
        </w:rPr>
        <w:t>Mobil: 0163/8687740</w:t>
      </w:r>
      <w:r w:rsidR="008B3331">
        <w:rPr>
          <w:rFonts w:ascii="Arial" w:hAnsi="Arial" w:cs="Arial"/>
          <w:color w:val="000000"/>
          <w:sz w:val="20"/>
          <w:szCs w:val="20"/>
        </w:rPr>
        <w:t xml:space="preserve">, </w:t>
      </w:r>
      <w:r w:rsidRPr="001D6671">
        <w:rPr>
          <w:rFonts w:ascii="Arial" w:hAnsi="Arial" w:cs="Arial"/>
          <w:color w:val="000000"/>
          <w:sz w:val="20"/>
          <w:szCs w:val="20"/>
        </w:rPr>
        <w:t xml:space="preserve">E-Mail: </w:t>
      </w:r>
      <w:hyperlink r:id="rId5" w:history="1">
        <w:r w:rsidRPr="001D6671">
          <w:rPr>
            <w:rStyle w:val="Hyperlink"/>
            <w:rFonts w:ascii="Arial" w:hAnsi="Arial" w:cs="Arial"/>
            <w:sz w:val="20"/>
            <w:szCs w:val="20"/>
          </w:rPr>
          <w:t>andreas.quiring@heilsarmee.de</w:t>
        </w:r>
      </w:hyperlink>
    </w:p>
    <w:p w:rsidR="00E8323F" w:rsidRPr="007C15D8" w:rsidRDefault="00E8323F" w:rsidP="004F71C6">
      <w:pPr>
        <w:autoSpaceDE w:val="0"/>
        <w:autoSpaceDN w:val="0"/>
        <w:adjustRightInd w:val="0"/>
        <w:spacing w:after="0" w:line="240" w:lineRule="auto"/>
        <w:ind w:right="1274"/>
        <w:rPr>
          <w:rFonts w:ascii="Arial" w:hAnsi="Arial" w:cs="Arial"/>
        </w:rPr>
      </w:pPr>
      <w:r>
        <w:rPr>
          <w:rFonts w:ascii="Arial" w:hAnsi="Arial" w:cs="Arial"/>
          <w:color w:val="000000"/>
          <w:sz w:val="20"/>
          <w:szCs w:val="20"/>
        </w:rPr>
        <w:t>Die Heilsarmee, Territoriales Hauptquartie</w:t>
      </w:r>
      <w:r w:rsidR="001D6671">
        <w:rPr>
          <w:rFonts w:ascii="Arial" w:hAnsi="Arial" w:cs="Arial"/>
          <w:color w:val="000000"/>
          <w:sz w:val="20"/>
          <w:szCs w:val="20"/>
        </w:rPr>
        <w:t>r, Salierring 23-27, 50677 Köln</w:t>
      </w:r>
      <w:r>
        <w:rPr>
          <w:rFonts w:ascii="Arial" w:hAnsi="Arial" w:cs="Arial"/>
          <w:color w:val="000000"/>
          <w:sz w:val="20"/>
          <w:szCs w:val="20"/>
        </w:rPr>
        <w:t xml:space="preserve"> </w:t>
      </w:r>
      <w:r w:rsidR="001D6671">
        <w:rPr>
          <w:rFonts w:ascii="Arial" w:hAnsi="Arial" w:cs="Arial"/>
          <w:color w:val="000000"/>
          <w:sz w:val="20"/>
          <w:szCs w:val="20"/>
        </w:rPr>
        <w:br/>
      </w:r>
      <w:r>
        <w:rPr>
          <w:rFonts w:ascii="Arial" w:hAnsi="Arial" w:cs="Arial"/>
          <w:color w:val="0000FF"/>
          <w:sz w:val="20"/>
          <w:szCs w:val="20"/>
          <w:u w:val="single"/>
        </w:rPr>
        <w:t>www.heilsarmee.de</w:t>
      </w:r>
      <w:r>
        <w:rPr>
          <w:rFonts w:ascii="Arial" w:hAnsi="Arial" w:cs="Arial"/>
          <w:color w:val="000000"/>
          <w:sz w:val="20"/>
          <w:szCs w:val="20"/>
        </w:rPr>
        <w:t xml:space="preserve"> </w:t>
      </w:r>
    </w:p>
    <w:sectPr w:rsidR="00E8323F" w:rsidRPr="007C15D8" w:rsidSect="004F71C6">
      <w:pgSz w:w="11906" w:h="16838"/>
      <w:pgMar w:top="85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BB"/>
    <w:rsid w:val="000074CA"/>
    <w:rsid w:val="00027F3C"/>
    <w:rsid w:val="00057D98"/>
    <w:rsid w:val="0009423B"/>
    <w:rsid w:val="000D6CAD"/>
    <w:rsid w:val="00165789"/>
    <w:rsid w:val="001C4893"/>
    <w:rsid w:val="001D6671"/>
    <w:rsid w:val="00250B96"/>
    <w:rsid w:val="002555F1"/>
    <w:rsid w:val="002619E6"/>
    <w:rsid w:val="002A38DB"/>
    <w:rsid w:val="002C0225"/>
    <w:rsid w:val="002D5118"/>
    <w:rsid w:val="003336DD"/>
    <w:rsid w:val="0038356B"/>
    <w:rsid w:val="003937A5"/>
    <w:rsid w:val="003A455F"/>
    <w:rsid w:val="003B1A75"/>
    <w:rsid w:val="004137A4"/>
    <w:rsid w:val="00467E3B"/>
    <w:rsid w:val="00470A11"/>
    <w:rsid w:val="00482B51"/>
    <w:rsid w:val="004F71C6"/>
    <w:rsid w:val="00501254"/>
    <w:rsid w:val="00510BD9"/>
    <w:rsid w:val="005123F9"/>
    <w:rsid w:val="00531897"/>
    <w:rsid w:val="00546A21"/>
    <w:rsid w:val="00586B9F"/>
    <w:rsid w:val="005D6D1A"/>
    <w:rsid w:val="005F7E7F"/>
    <w:rsid w:val="006057D3"/>
    <w:rsid w:val="00624948"/>
    <w:rsid w:val="006B030C"/>
    <w:rsid w:val="006B2DC0"/>
    <w:rsid w:val="006D447D"/>
    <w:rsid w:val="00741A6B"/>
    <w:rsid w:val="007673B5"/>
    <w:rsid w:val="007C15D8"/>
    <w:rsid w:val="008A4A0C"/>
    <w:rsid w:val="008B3331"/>
    <w:rsid w:val="008E4DF5"/>
    <w:rsid w:val="008F724E"/>
    <w:rsid w:val="00900C0D"/>
    <w:rsid w:val="00910E56"/>
    <w:rsid w:val="009114F2"/>
    <w:rsid w:val="00932F21"/>
    <w:rsid w:val="0096788F"/>
    <w:rsid w:val="009969F2"/>
    <w:rsid w:val="009A27F9"/>
    <w:rsid w:val="009B1E96"/>
    <w:rsid w:val="009B5EE7"/>
    <w:rsid w:val="009F00E9"/>
    <w:rsid w:val="00A44F96"/>
    <w:rsid w:val="00A477FD"/>
    <w:rsid w:val="00A641DE"/>
    <w:rsid w:val="00A9799D"/>
    <w:rsid w:val="00AB51BF"/>
    <w:rsid w:val="00AC2C4D"/>
    <w:rsid w:val="00AD3E8F"/>
    <w:rsid w:val="00AF10C8"/>
    <w:rsid w:val="00B47E9C"/>
    <w:rsid w:val="00B73A0E"/>
    <w:rsid w:val="00B90122"/>
    <w:rsid w:val="00BA34BB"/>
    <w:rsid w:val="00C0693E"/>
    <w:rsid w:val="00C17D1D"/>
    <w:rsid w:val="00C2199F"/>
    <w:rsid w:val="00C46526"/>
    <w:rsid w:val="00C62B44"/>
    <w:rsid w:val="00C863B2"/>
    <w:rsid w:val="00D1348C"/>
    <w:rsid w:val="00D373F5"/>
    <w:rsid w:val="00D41AA7"/>
    <w:rsid w:val="00DB5D40"/>
    <w:rsid w:val="00DC160C"/>
    <w:rsid w:val="00DC7ABD"/>
    <w:rsid w:val="00DF00B8"/>
    <w:rsid w:val="00E32172"/>
    <w:rsid w:val="00E4013A"/>
    <w:rsid w:val="00E8323F"/>
    <w:rsid w:val="00EA2613"/>
    <w:rsid w:val="00F31836"/>
    <w:rsid w:val="00FC0950"/>
    <w:rsid w:val="00FE6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6B688-CE54-431B-89FA-C62DEDAA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32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323F"/>
    <w:rPr>
      <w:rFonts w:ascii="Tahoma" w:hAnsi="Tahoma" w:cs="Tahoma"/>
      <w:sz w:val="16"/>
      <w:szCs w:val="16"/>
    </w:rPr>
  </w:style>
  <w:style w:type="character" w:styleId="Kommentarzeichen">
    <w:name w:val="annotation reference"/>
    <w:basedOn w:val="Absatz-Standardschriftart"/>
    <w:uiPriority w:val="99"/>
    <w:semiHidden/>
    <w:unhideWhenUsed/>
    <w:rsid w:val="00B73A0E"/>
    <w:rPr>
      <w:sz w:val="16"/>
      <w:szCs w:val="16"/>
    </w:rPr>
  </w:style>
  <w:style w:type="paragraph" w:styleId="Kommentartext">
    <w:name w:val="annotation text"/>
    <w:basedOn w:val="Standard"/>
    <w:link w:val="KommentartextZchn"/>
    <w:uiPriority w:val="99"/>
    <w:semiHidden/>
    <w:unhideWhenUsed/>
    <w:rsid w:val="00B73A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3A0E"/>
    <w:rPr>
      <w:sz w:val="20"/>
      <w:szCs w:val="20"/>
    </w:rPr>
  </w:style>
  <w:style w:type="paragraph" w:styleId="Kommentarthema">
    <w:name w:val="annotation subject"/>
    <w:basedOn w:val="Kommentartext"/>
    <w:next w:val="Kommentartext"/>
    <w:link w:val="KommentarthemaZchn"/>
    <w:uiPriority w:val="99"/>
    <w:semiHidden/>
    <w:unhideWhenUsed/>
    <w:rsid w:val="00B73A0E"/>
    <w:rPr>
      <w:b/>
      <w:bCs/>
    </w:rPr>
  </w:style>
  <w:style w:type="character" w:customStyle="1" w:styleId="KommentarthemaZchn">
    <w:name w:val="Kommentarthema Zchn"/>
    <w:basedOn w:val="KommentartextZchn"/>
    <w:link w:val="Kommentarthema"/>
    <w:uiPriority w:val="99"/>
    <w:semiHidden/>
    <w:rsid w:val="00B73A0E"/>
    <w:rPr>
      <w:b/>
      <w:bCs/>
      <w:sz w:val="20"/>
      <w:szCs w:val="20"/>
    </w:rPr>
  </w:style>
  <w:style w:type="character" w:styleId="Hyperlink">
    <w:name w:val="Hyperlink"/>
    <w:basedOn w:val="Absatz-Standardschriftart"/>
    <w:uiPriority w:val="99"/>
    <w:unhideWhenUsed/>
    <w:rsid w:val="00094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as.quiring@heilsarmee.d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W. Quiring</dc:creator>
  <cp:lastModifiedBy>Dave Naithani</cp:lastModifiedBy>
  <cp:revision>2</cp:revision>
  <cp:lastPrinted>2015-06-25T10:31:00Z</cp:lastPrinted>
  <dcterms:created xsi:type="dcterms:W3CDTF">2015-06-25T13:46:00Z</dcterms:created>
  <dcterms:modified xsi:type="dcterms:W3CDTF">2015-06-25T13:46:00Z</dcterms:modified>
</cp:coreProperties>
</file>